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CD" w:rsidRDefault="00352FF0">
      <w:pPr>
        <w:rPr>
          <w:rStyle w:val="titlefiche"/>
          <w:sz w:val="24"/>
          <w:szCs w:val="24"/>
          <w:u w:val="single"/>
        </w:rPr>
      </w:pPr>
      <w:proofErr w:type="spellStart"/>
      <w:r w:rsidRPr="00352FF0">
        <w:rPr>
          <w:rStyle w:val="titlefiche"/>
          <w:sz w:val="24"/>
          <w:szCs w:val="24"/>
          <w:u w:val="single"/>
        </w:rPr>
        <w:t>Musée</w:t>
      </w:r>
      <w:proofErr w:type="spellEnd"/>
      <w:r w:rsidRPr="00352FF0">
        <w:rPr>
          <w:rStyle w:val="titlefiche"/>
          <w:sz w:val="24"/>
          <w:szCs w:val="24"/>
          <w:u w:val="single"/>
        </w:rPr>
        <w:t xml:space="preserve"> de la Tapisserie</w:t>
      </w:r>
    </w:p>
    <w:p w:rsidR="00EB240F" w:rsidRDefault="00352FF0">
      <w:pPr>
        <w:rPr>
          <w:sz w:val="18"/>
          <w:szCs w:val="18"/>
        </w:rPr>
      </w:pPr>
      <w:r w:rsidRPr="00352FF0">
        <w:rPr>
          <w:sz w:val="18"/>
          <w:szCs w:val="18"/>
        </w:rPr>
        <w:t>Ontdek een collectie oude wandtapijten, tapijten, alsmede modellen.</w:t>
      </w:r>
      <w:r w:rsidRPr="00352FF0">
        <w:rPr>
          <w:sz w:val="18"/>
          <w:szCs w:val="18"/>
        </w:rPr>
        <w:br/>
      </w:r>
      <w:r w:rsidRPr="00352FF0">
        <w:rPr>
          <w:sz w:val="18"/>
          <w:szCs w:val="18"/>
        </w:rPr>
        <w:br/>
        <w:t xml:space="preserve">Opgericht in 1981, </w:t>
      </w:r>
      <w:r w:rsidR="00EB240F" w:rsidRPr="00352FF0">
        <w:rPr>
          <w:sz w:val="18"/>
          <w:szCs w:val="18"/>
        </w:rPr>
        <w:t xml:space="preserve">nodigt het tapijt Museum </w:t>
      </w:r>
      <w:r w:rsidR="00EB240F">
        <w:rPr>
          <w:sz w:val="18"/>
          <w:szCs w:val="18"/>
        </w:rPr>
        <w:t xml:space="preserve">u uit om werken </w:t>
      </w:r>
      <w:r w:rsidRPr="00352FF0">
        <w:rPr>
          <w:sz w:val="18"/>
          <w:szCs w:val="18"/>
        </w:rPr>
        <w:t xml:space="preserve">te ontdekken </w:t>
      </w:r>
      <w:r w:rsidR="00EB240F" w:rsidRPr="00352FF0">
        <w:rPr>
          <w:sz w:val="18"/>
          <w:szCs w:val="18"/>
        </w:rPr>
        <w:t xml:space="preserve">uit </w:t>
      </w:r>
      <w:r w:rsidR="00EB240F">
        <w:rPr>
          <w:sz w:val="18"/>
          <w:szCs w:val="18"/>
        </w:rPr>
        <w:t>de</w:t>
      </w:r>
      <w:r w:rsidR="00EB240F" w:rsidRPr="00352FF0">
        <w:rPr>
          <w:sz w:val="18"/>
          <w:szCs w:val="18"/>
        </w:rPr>
        <w:t>17e, 18e en 19e eeuw</w:t>
      </w:r>
      <w:r w:rsidR="00EB240F">
        <w:rPr>
          <w:sz w:val="18"/>
          <w:szCs w:val="18"/>
        </w:rPr>
        <w:t>.</w:t>
      </w:r>
      <w:r w:rsidR="00EB240F" w:rsidRPr="00352FF0">
        <w:rPr>
          <w:sz w:val="18"/>
          <w:szCs w:val="18"/>
        </w:rPr>
        <w:t xml:space="preserve"> </w:t>
      </w:r>
      <w:r w:rsidR="00EB240F">
        <w:rPr>
          <w:sz w:val="18"/>
          <w:szCs w:val="18"/>
        </w:rPr>
        <w:t>C</w:t>
      </w:r>
      <w:r w:rsidRPr="00352FF0">
        <w:rPr>
          <w:sz w:val="18"/>
          <w:szCs w:val="18"/>
        </w:rPr>
        <w:t>ollecties bestaande uit een aantal</w:t>
      </w:r>
      <w:r w:rsidR="00EB240F">
        <w:rPr>
          <w:sz w:val="18"/>
          <w:szCs w:val="18"/>
        </w:rPr>
        <w:t xml:space="preserve"> werken</w:t>
      </w:r>
      <w:r w:rsidRPr="00352FF0">
        <w:rPr>
          <w:sz w:val="18"/>
          <w:szCs w:val="18"/>
        </w:rPr>
        <w:t xml:space="preserve"> van (scènes uit geschiedenis, mythologie, de Bijbel of de roman), de tapijt, alsmede </w:t>
      </w:r>
      <w:r w:rsidR="00EB240F">
        <w:rPr>
          <w:sz w:val="18"/>
          <w:szCs w:val="18"/>
        </w:rPr>
        <w:t xml:space="preserve">de </w:t>
      </w:r>
      <w:r w:rsidRPr="00352FF0">
        <w:rPr>
          <w:sz w:val="18"/>
          <w:szCs w:val="18"/>
        </w:rPr>
        <w:t>modellen.</w:t>
      </w:r>
      <w:r w:rsidRPr="00352FF0">
        <w:rPr>
          <w:sz w:val="18"/>
          <w:szCs w:val="18"/>
        </w:rPr>
        <w:br/>
        <w:t>Het Museum in Aubusson, w</w:t>
      </w:r>
      <w:r w:rsidR="00EB240F">
        <w:rPr>
          <w:sz w:val="18"/>
          <w:szCs w:val="18"/>
        </w:rPr>
        <w:t>ereldhoofdstad van wandtapijten</w:t>
      </w:r>
      <w:r w:rsidRPr="00352FF0">
        <w:rPr>
          <w:sz w:val="18"/>
          <w:szCs w:val="18"/>
        </w:rPr>
        <w:t xml:space="preserve"> verwerft oude delen, maar soms ook af en toe </w:t>
      </w:r>
      <w:r w:rsidR="00EB240F">
        <w:rPr>
          <w:sz w:val="18"/>
          <w:szCs w:val="18"/>
        </w:rPr>
        <w:t>krijgen ze</w:t>
      </w:r>
      <w:r w:rsidRPr="00352FF0">
        <w:rPr>
          <w:sz w:val="18"/>
          <w:szCs w:val="18"/>
        </w:rPr>
        <w:t xml:space="preserve"> </w:t>
      </w:r>
      <w:r w:rsidR="00EB240F">
        <w:rPr>
          <w:sz w:val="18"/>
          <w:szCs w:val="18"/>
        </w:rPr>
        <w:t xml:space="preserve">een bestelling </w:t>
      </w:r>
      <w:r w:rsidRPr="00352FF0">
        <w:rPr>
          <w:sz w:val="18"/>
          <w:szCs w:val="18"/>
        </w:rPr>
        <w:t xml:space="preserve">van </w:t>
      </w:r>
      <w:r w:rsidR="00EB240F">
        <w:rPr>
          <w:sz w:val="18"/>
          <w:szCs w:val="18"/>
        </w:rPr>
        <w:t xml:space="preserve">kunstenaars een aanmoediging voor de hedendaagse </w:t>
      </w:r>
      <w:r w:rsidRPr="00352FF0">
        <w:rPr>
          <w:sz w:val="18"/>
          <w:szCs w:val="18"/>
        </w:rPr>
        <w:t>creatie.</w:t>
      </w:r>
      <w:r w:rsidRPr="00352FF0">
        <w:rPr>
          <w:sz w:val="18"/>
          <w:szCs w:val="18"/>
        </w:rPr>
        <w:br/>
        <w:t xml:space="preserve">De mogelijkheid wordt </w:t>
      </w:r>
      <w:r w:rsidR="00EB240F" w:rsidRPr="00352FF0">
        <w:rPr>
          <w:sz w:val="18"/>
          <w:szCs w:val="18"/>
        </w:rPr>
        <w:t xml:space="preserve">voor kinderen </w:t>
      </w:r>
      <w:r w:rsidRPr="00352FF0">
        <w:rPr>
          <w:sz w:val="18"/>
          <w:szCs w:val="18"/>
        </w:rPr>
        <w:t>aangeboden om</w:t>
      </w:r>
      <w:r w:rsidR="00EB240F">
        <w:rPr>
          <w:sz w:val="18"/>
          <w:szCs w:val="18"/>
        </w:rPr>
        <w:t xml:space="preserve"> </w:t>
      </w:r>
      <w:r w:rsidR="00EB240F" w:rsidRPr="00352FF0">
        <w:rPr>
          <w:sz w:val="18"/>
          <w:szCs w:val="18"/>
        </w:rPr>
        <w:t>het Museum op een leuke manier</w:t>
      </w:r>
      <w:r w:rsidR="00EB240F">
        <w:rPr>
          <w:sz w:val="18"/>
          <w:szCs w:val="18"/>
        </w:rPr>
        <w:t xml:space="preserve"> </w:t>
      </w:r>
      <w:r w:rsidRPr="00352FF0">
        <w:rPr>
          <w:sz w:val="18"/>
          <w:szCs w:val="18"/>
        </w:rPr>
        <w:t>te ontdekken, met behulp van een vragenlijst-games.</w:t>
      </w:r>
      <w:r w:rsidRPr="00352FF0">
        <w:rPr>
          <w:sz w:val="18"/>
          <w:szCs w:val="18"/>
        </w:rPr>
        <w:br/>
        <w:t>U vindt in de museumwinkel, briefkaarten, catalogi, posters en affiches.</w:t>
      </w:r>
      <w:r w:rsidRPr="00352FF0">
        <w:rPr>
          <w:sz w:val="18"/>
          <w:szCs w:val="18"/>
        </w:rPr>
        <w:br/>
      </w:r>
      <w:r w:rsidRPr="00352FF0">
        <w:rPr>
          <w:sz w:val="18"/>
          <w:szCs w:val="18"/>
        </w:rPr>
        <w:br/>
        <w:t>Tarieven:</w:t>
      </w:r>
    </w:p>
    <w:p w:rsidR="00EB240F" w:rsidRDefault="00352FF0">
      <w:pPr>
        <w:rPr>
          <w:sz w:val="18"/>
          <w:szCs w:val="18"/>
        </w:rPr>
      </w:pPr>
      <w:r w:rsidRPr="00352FF0">
        <w:rPr>
          <w:sz w:val="18"/>
          <w:szCs w:val="18"/>
        </w:rPr>
        <w:t>Full-prijs: 4 euro</w:t>
      </w:r>
      <w:r w:rsidR="00EB240F">
        <w:rPr>
          <w:sz w:val="18"/>
          <w:szCs w:val="18"/>
        </w:rPr>
        <w:t xml:space="preserve"> </w:t>
      </w:r>
      <w:r w:rsidRPr="00352FF0">
        <w:rPr>
          <w:sz w:val="18"/>
          <w:szCs w:val="18"/>
        </w:rPr>
        <w:t xml:space="preserve"> gratis voor de minder dan 18 </w:t>
      </w:r>
      <w:r w:rsidR="00EB240F">
        <w:rPr>
          <w:sz w:val="18"/>
          <w:szCs w:val="18"/>
        </w:rPr>
        <w:t>jaar</w:t>
      </w:r>
    </w:p>
    <w:p w:rsidR="00EB240F" w:rsidRDefault="00352FF0">
      <w:pPr>
        <w:rPr>
          <w:sz w:val="18"/>
          <w:szCs w:val="18"/>
        </w:rPr>
      </w:pPr>
      <w:r w:rsidRPr="00352FF0">
        <w:rPr>
          <w:sz w:val="18"/>
          <w:szCs w:val="18"/>
        </w:rPr>
        <w:t xml:space="preserve"> dinsdag 1 juli tot en met zondag 31 augustus: van woensdag tot maandag van 10u tot 18u </w:t>
      </w:r>
    </w:p>
    <w:p w:rsidR="00352FF0" w:rsidRDefault="00352FF0">
      <w:pPr>
        <w:rPr>
          <w:sz w:val="18"/>
          <w:szCs w:val="18"/>
        </w:rPr>
      </w:pPr>
      <w:r w:rsidRPr="00352FF0">
        <w:rPr>
          <w:sz w:val="18"/>
          <w:szCs w:val="18"/>
        </w:rPr>
        <w:t>van maandag 1 September tot woensdag 31 December: van woensdag tot maandag van 9: 30 tot 12 h en van 14u tot 18u</w:t>
      </w:r>
    </w:p>
    <w:p w:rsidR="00352FF0" w:rsidRDefault="00352FF0">
      <w:pPr>
        <w:rPr>
          <w:sz w:val="18"/>
          <w:szCs w:val="18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1752600" cy="1752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FF0" w:rsidRPr="00491D09" w:rsidRDefault="00351C0B" w:rsidP="00352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hyperlink r:id="rId6" w:history="1">
        <w:proofErr w:type="spellStart"/>
        <w:r w:rsidR="00352FF0" w:rsidRPr="00491D09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>Musée</w:t>
        </w:r>
        <w:proofErr w:type="spellEnd"/>
        <w:r w:rsidR="00352FF0" w:rsidRPr="00491D09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 xml:space="preserve"> de la Tapisserie</w:t>
        </w:r>
      </w:hyperlink>
      <w:r w:rsidR="00352FF0" w:rsidRPr="00491D09"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491D09">
        <w:rPr>
          <w:rFonts w:eastAsia="Times New Roman" w:cs="Times New Roman"/>
          <w:sz w:val="24"/>
          <w:szCs w:val="24"/>
          <w:lang w:eastAsia="nl-BE"/>
        </w:rPr>
        <w:fldChar w:fldCharType="begin"/>
      </w:r>
      <w:r w:rsidR="00352FF0" w:rsidRPr="00491D09">
        <w:rPr>
          <w:rFonts w:eastAsia="Times New Roman" w:cs="Times New Roman"/>
          <w:sz w:val="24"/>
          <w:szCs w:val="24"/>
          <w:lang w:eastAsia="nl-BE"/>
        </w:rPr>
        <w:instrText xml:space="preserve"> HYPERLINK "http://www.infobebes.com/Sorties/Lieu/Musee-de-la-Tapisserie" </w:instrText>
      </w:r>
      <w:r w:rsidRPr="00491D09">
        <w:rPr>
          <w:rFonts w:eastAsia="Times New Roman" w:cs="Times New Roman"/>
          <w:sz w:val="24"/>
          <w:szCs w:val="24"/>
          <w:lang w:eastAsia="nl-BE"/>
        </w:rPr>
        <w:fldChar w:fldCharType="separate"/>
      </w:r>
    </w:p>
    <w:p w:rsidR="00352FF0" w:rsidRPr="00491D09" w:rsidRDefault="00352FF0" w:rsidP="00352FF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nl-BE"/>
        </w:rPr>
      </w:pPr>
      <w:r w:rsidRPr="00491D09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 xml:space="preserve">Avenue des </w:t>
      </w:r>
      <w:proofErr w:type="spellStart"/>
      <w:r w:rsidRPr="00491D09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Lissiers</w:t>
      </w:r>
      <w:proofErr w:type="spellEnd"/>
    </w:p>
    <w:p w:rsidR="00352FF0" w:rsidRPr="00491D09" w:rsidRDefault="00352FF0" w:rsidP="00352FF0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r w:rsidRPr="00491D09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23200 </w:t>
      </w:r>
      <w:proofErr w:type="spellStart"/>
      <w:r w:rsidRPr="00491D09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Aubusson</w:t>
      </w:r>
      <w:proofErr w:type="spellEnd"/>
    </w:p>
    <w:p w:rsidR="00352FF0" w:rsidRPr="00491D09" w:rsidRDefault="00352FF0" w:rsidP="00352FF0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proofErr w:type="spellStart"/>
      <w:r w:rsidRPr="00491D09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Tél</w:t>
      </w:r>
      <w:proofErr w:type="spellEnd"/>
      <w:r w:rsidRPr="00491D09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. 05 55 83 08 30</w:t>
      </w:r>
    </w:p>
    <w:p w:rsidR="00352FF0" w:rsidRPr="00491D09" w:rsidRDefault="00351C0B" w:rsidP="00352FF0">
      <w:pPr>
        <w:spacing w:beforeAutospacing="1" w:after="0" w:afterAutospacing="1" w:line="240" w:lineRule="auto"/>
        <w:ind w:left="720"/>
        <w:rPr>
          <w:rFonts w:eastAsia="Times New Roman" w:cs="Times New Roman"/>
          <w:sz w:val="24"/>
          <w:szCs w:val="24"/>
          <w:lang w:eastAsia="nl-BE"/>
        </w:rPr>
      </w:pPr>
      <w:r w:rsidRPr="00491D09">
        <w:rPr>
          <w:rFonts w:eastAsia="Times New Roman" w:cs="Times New Roman"/>
          <w:sz w:val="24"/>
          <w:szCs w:val="24"/>
          <w:lang w:eastAsia="nl-BE"/>
        </w:rPr>
        <w:fldChar w:fldCharType="end"/>
      </w:r>
    </w:p>
    <w:p w:rsidR="00352FF0" w:rsidRPr="00491D09" w:rsidRDefault="00352FF0" w:rsidP="00352FF0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491D09">
        <w:rPr>
          <w:rFonts w:eastAsia="Times New Roman" w:cs="Times New Roman"/>
          <w:sz w:val="24"/>
          <w:szCs w:val="24"/>
          <w:lang w:eastAsia="nl-BE"/>
        </w:rPr>
        <w:t xml:space="preserve">Vertrekadres: </w:t>
      </w:r>
      <w:proofErr w:type="spellStart"/>
      <w:r w:rsidRPr="00491D09">
        <w:rPr>
          <w:rFonts w:eastAsia="Times New Roman" w:cs="Times New Roman"/>
          <w:b/>
          <w:bCs/>
          <w:sz w:val="24"/>
          <w:szCs w:val="24"/>
          <w:lang w:eastAsia="nl-BE"/>
        </w:rPr>
        <w:t>Bellac</w:t>
      </w:r>
      <w:proofErr w:type="spellEnd"/>
      <w:r w:rsidRPr="00491D09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(F, 87300)</w:t>
      </w:r>
    </w:p>
    <w:p w:rsidR="00352FF0" w:rsidRPr="00491D09" w:rsidRDefault="00352FF0" w:rsidP="00352FF0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491D09">
        <w:rPr>
          <w:rFonts w:eastAsia="Times New Roman" w:cs="Times New Roman"/>
          <w:sz w:val="24"/>
          <w:szCs w:val="24"/>
          <w:lang w:eastAsia="nl-BE"/>
        </w:rPr>
        <w:t xml:space="preserve">Bestemming: </w:t>
      </w:r>
      <w:r w:rsidRPr="00491D09">
        <w:rPr>
          <w:rFonts w:eastAsia="Times New Roman" w:cs="Times New Roman"/>
          <w:b/>
          <w:bCs/>
          <w:sz w:val="24"/>
          <w:szCs w:val="24"/>
          <w:lang w:eastAsia="nl-BE"/>
        </w:rPr>
        <w:t>Aubusson (F, 23200)</w:t>
      </w:r>
    </w:p>
    <w:p w:rsidR="00352FF0" w:rsidRPr="00491D09" w:rsidRDefault="00352FF0" w:rsidP="00352FF0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491D09">
        <w:rPr>
          <w:rFonts w:eastAsia="Times New Roman" w:cs="Times New Roman"/>
          <w:sz w:val="24"/>
          <w:szCs w:val="24"/>
          <w:lang w:eastAsia="nl-BE"/>
        </w:rPr>
        <w:t xml:space="preserve">Afstand: </w:t>
      </w:r>
      <w:r w:rsidRPr="00491D09">
        <w:rPr>
          <w:rFonts w:eastAsia="Times New Roman" w:cs="Times New Roman"/>
          <w:b/>
          <w:bCs/>
          <w:sz w:val="24"/>
          <w:szCs w:val="24"/>
          <w:lang w:eastAsia="nl-BE"/>
        </w:rPr>
        <w:t xml:space="preserve">115.1 km </w:t>
      </w:r>
    </w:p>
    <w:p w:rsidR="00352FF0" w:rsidRPr="00491D09" w:rsidRDefault="00352FF0" w:rsidP="00352FF0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491D09">
        <w:rPr>
          <w:rFonts w:eastAsia="Times New Roman" w:cs="Times New Roman"/>
          <w:sz w:val="24"/>
          <w:szCs w:val="24"/>
          <w:lang w:eastAsia="nl-BE"/>
        </w:rPr>
        <w:t>Reistijd:</w:t>
      </w:r>
      <w:r w:rsidRPr="00491D09">
        <w:rPr>
          <w:rFonts w:eastAsia="Times New Roman" w:cs="Times New Roman"/>
          <w:b/>
          <w:bCs/>
          <w:sz w:val="24"/>
          <w:szCs w:val="24"/>
          <w:lang w:eastAsia="nl-BE"/>
        </w:rPr>
        <w:t>1:38</w:t>
      </w:r>
      <w:r w:rsidR="00EB240F" w:rsidRPr="00491D09">
        <w:rPr>
          <w:rFonts w:eastAsia="Times New Roman" w:cs="Times New Roman"/>
          <w:b/>
          <w:bCs/>
          <w:sz w:val="24"/>
          <w:szCs w:val="24"/>
          <w:lang w:eastAsia="nl-BE"/>
        </w:rPr>
        <w:t>u</w:t>
      </w:r>
      <w:bookmarkStart w:id="0" w:name="_GoBack"/>
      <w:bookmarkEnd w:id="0"/>
    </w:p>
    <w:p w:rsidR="00352FF0" w:rsidRPr="00352FF0" w:rsidRDefault="00352FF0">
      <w:pPr>
        <w:rPr>
          <w:sz w:val="18"/>
          <w:szCs w:val="18"/>
          <w:u w:val="single"/>
        </w:rPr>
      </w:pPr>
    </w:p>
    <w:sectPr w:rsidR="00352FF0" w:rsidRPr="00352FF0" w:rsidSect="0035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AAD"/>
    <w:multiLevelType w:val="multilevel"/>
    <w:tmpl w:val="9308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2FF0"/>
    <w:rsid w:val="00351C0B"/>
    <w:rsid w:val="00352FF0"/>
    <w:rsid w:val="004815CD"/>
    <w:rsid w:val="00491D09"/>
    <w:rsid w:val="00EB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1C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352FF0"/>
  </w:style>
  <w:style w:type="paragraph" w:styleId="Ballontekst">
    <w:name w:val="Balloon Text"/>
    <w:basedOn w:val="Standaard"/>
    <w:link w:val="BallontekstChar"/>
    <w:uiPriority w:val="99"/>
    <w:semiHidden/>
    <w:unhideWhenUsed/>
    <w:rsid w:val="0035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2FF0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352FF0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352FF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35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352FF0"/>
  </w:style>
  <w:style w:type="paragraph" w:styleId="Ballontekst">
    <w:name w:val="Balloon Text"/>
    <w:basedOn w:val="Standaard"/>
    <w:link w:val="BallontekstChar"/>
    <w:uiPriority w:val="99"/>
    <w:semiHidden/>
    <w:unhideWhenUsed/>
    <w:rsid w:val="0035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2FF0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352FF0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352FF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35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80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740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1021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7055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74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bebes.com/Sorties/Lieu/Musee-de-la-Tapisser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3</cp:revision>
  <cp:lastPrinted>2013-03-26T12:16:00Z</cp:lastPrinted>
  <dcterms:created xsi:type="dcterms:W3CDTF">2013-02-13T14:24:00Z</dcterms:created>
  <dcterms:modified xsi:type="dcterms:W3CDTF">2013-03-26T12:16:00Z</dcterms:modified>
</cp:coreProperties>
</file>