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Pr="00A40DB9" w:rsidRDefault="00AC5C43">
      <w:pPr>
        <w:rPr>
          <w:rStyle w:val="titlefiche"/>
          <w:sz w:val="24"/>
          <w:szCs w:val="24"/>
          <w:u w:val="single"/>
          <w:lang w:val="fr-BE"/>
        </w:rPr>
      </w:pPr>
      <w:r w:rsidRPr="00A40DB9">
        <w:rPr>
          <w:rStyle w:val="titlefiche"/>
          <w:sz w:val="24"/>
          <w:szCs w:val="24"/>
          <w:u w:val="single"/>
          <w:lang w:val="fr-BE"/>
        </w:rPr>
        <w:t>Parc animalier des loups du Mont Guerêt</w:t>
      </w:r>
    </w:p>
    <w:p w:rsidR="00323AA7" w:rsidRDefault="00323AA7">
      <w:r>
        <w:t xml:space="preserve">Het is een </w:t>
      </w:r>
      <w:r w:rsidR="00AC5C43">
        <w:t xml:space="preserve">zeldzame gelegenheid om </w:t>
      </w:r>
      <w:r>
        <w:t xml:space="preserve">dat onbekende en gevreesde dier </w:t>
      </w:r>
      <w:r w:rsidR="00AC5C43">
        <w:t>te ontdekken: de Wolf!</w:t>
      </w:r>
      <w:r w:rsidR="00AC5C43">
        <w:br/>
      </w:r>
      <w:r w:rsidR="00AC5C43">
        <w:br/>
      </w:r>
      <w:r>
        <w:t>Recent</w:t>
      </w:r>
      <w:r w:rsidR="00AC5C43">
        <w:t xml:space="preserve"> geïnstalleerd in het </w:t>
      </w:r>
      <w:proofErr w:type="spellStart"/>
      <w:r w:rsidR="00AC5C43">
        <w:t>Chabrieres</w:t>
      </w:r>
      <w:proofErr w:type="spellEnd"/>
      <w:r w:rsidR="00AC5C43">
        <w:t xml:space="preserve"> bos, het wildpark in de bergen van </w:t>
      </w:r>
      <w:proofErr w:type="spellStart"/>
      <w:r w:rsidR="00AC5C43">
        <w:t>Guéret</w:t>
      </w:r>
      <w:proofErr w:type="spellEnd"/>
      <w:r>
        <w:t>.</w:t>
      </w:r>
      <w:r w:rsidR="00AC5C43">
        <w:t xml:space="preserve"> </w:t>
      </w:r>
      <w:r>
        <w:t xml:space="preserve">Waar de bezoeker in een </w:t>
      </w:r>
      <w:bookmarkStart w:id="0" w:name="_GoBack"/>
      <w:bookmarkEnd w:id="0"/>
      <w:r>
        <w:t>bevoorrechte waarnemer verandert</w:t>
      </w:r>
      <w:r w:rsidRPr="00323AA7">
        <w:t xml:space="preserve"> </w:t>
      </w:r>
      <w:r>
        <w:t>om opnieuw een dozijn wolven in hun natuurlijke</w:t>
      </w:r>
      <w:r w:rsidRPr="00323AA7">
        <w:t xml:space="preserve"> </w:t>
      </w:r>
      <w:r>
        <w:t>omgeving te aanschouwen. Breng ook</w:t>
      </w:r>
      <w:r w:rsidR="00AC5C43">
        <w:t xml:space="preserve"> een bezoek aan </w:t>
      </w:r>
      <w:r>
        <w:t>het aangrenzende m</w:t>
      </w:r>
      <w:r w:rsidR="00AC5C43">
        <w:t xml:space="preserve">useum </w:t>
      </w:r>
      <w:r>
        <w:t>die het verhaal van de Wolf vertelt .Ontdek</w:t>
      </w:r>
      <w:r w:rsidR="00AC5C43">
        <w:t xml:space="preserve"> vervolgens de manier van leven van </w:t>
      </w:r>
      <w:proofErr w:type="spellStart"/>
      <w:r w:rsidR="00AC5C43">
        <w:t>Amarok</w:t>
      </w:r>
      <w:proofErr w:type="spellEnd"/>
      <w:r w:rsidR="00AC5C43">
        <w:t xml:space="preserve">, Romeo, </w:t>
      </w:r>
      <w:proofErr w:type="spellStart"/>
      <w:r w:rsidR="00AC5C43">
        <w:t>Hazel</w:t>
      </w:r>
      <w:proofErr w:type="spellEnd"/>
      <w:r w:rsidR="00AC5C43">
        <w:t xml:space="preserve"> en zijn metgezellen.</w:t>
      </w:r>
      <w:r w:rsidR="00AC5C43">
        <w:br/>
      </w:r>
      <w:r w:rsidR="00AC5C43">
        <w:br/>
        <w:t xml:space="preserve">Tarieven: </w:t>
      </w:r>
    </w:p>
    <w:p w:rsidR="00323AA7" w:rsidRDefault="00AC5C43">
      <w:r>
        <w:t xml:space="preserve">Volwassenen: 7,50 euro </w:t>
      </w:r>
      <w:r w:rsidR="00323AA7">
        <w:tab/>
      </w:r>
      <w:r w:rsidR="00323AA7">
        <w:tab/>
      </w:r>
      <w:r>
        <w:t xml:space="preserve">kinderen van 4 tot 12 jaar: 6 euro </w:t>
      </w:r>
    </w:p>
    <w:p w:rsidR="00323AA7" w:rsidRDefault="00AC5C43">
      <w:r>
        <w:t>tijdschema: van februari tot eind November van 13 h 30 tot en met 18 h, op woensdag, zaterdag, zondag en dagen vakantie</w:t>
      </w:r>
    </w:p>
    <w:p w:rsidR="00323AA7" w:rsidRDefault="00AC5C43">
      <w:r>
        <w:t xml:space="preserve"> (wolven bij 14</w:t>
      </w:r>
      <w:r w:rsidR="00323AA7">
        <w:t>:</w:t>
      </w:r>
      <w:r>
        <w:t xml:space="preserve">30 uur maaltijd) </w:t>
      </w:r>
    </w:p>
    <w:p w:rsidR="00323AA7" w:rsidRDefault="00AC5C43">
      <w:r>
        <w:t xml:space="preserve">van mei tot en met 14 September van 10 tot </w:t>
      </w:r>
      <w:r w:rsidR="00323AA7">
        <w:t xml:space="preserve">20 uur </w:t>
      </w:r>
    </w:p>
    <w:p w:rsidR="00323AA7" w:rsidRDefault="00323AA7">
      <w:r>
        <w:t>open</w:t>
      </w:r>
      <w:r w:rsidR="00AC5C43">
        <w:t xml:space="preserve"> bij wijze van uitzondering tijdens de kerstvakantie van 13 h 30 tot 17 h</w:t>
      </w:r>
    </w:p>
    <w:p w:rsidR="00AC5C43" w:rsidRDefault="00AC5C43">
      <w:r>
        <w:t xml:space="preserve"> gesloten van 24 December, 21 en 1 januari</w:t>
      </w:r>
    </w:p>
    <w:p w:rsidR="00AC5C43" w:rsidRDefault="00AC5C43">
      <w:pPr>
        <w:rPr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C43" w:rsidRPr="00A40DB9" w:rsidRDefault="0019406F" w:rsidP="00AC5C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r w:rsidRPr="00A40DB9">
        <w:fldChar w:fldCharType="begin"/>
      </w:r>
      <w:r w:rsidRPr="00A40DB9">
        <w:rPr>
          <w:lang w:val="fr-BE"/>
        </w:rPr>
        <w:instrText>HYPERLINK "http://www.infobebes.com/Sorties/Lieu/Parc-animalier-des-loups-de-Mont-de-Gueret"</w:instrText>
      </w:r>
      <w:r w:rsidRPr="00A40DB9">
        <w:fldChar w:fldCharType="separate"/>
      </w:r>
      <w:r w:rsidR="00AC5C43" w:rsidRPr="00A40DB9">
        <w:rPr>
          <w:rFonts w:eastAsia="Times New Roman" w:cs="Times New Roman"/>
          <w:b/>
          <w:bCs/>
          <w:color w:val="0000FF"/>
          <w:sz w:val="24"/>
          <w:szCs w:val="24"/>
          <w:u w:val="single"/>
          <w:lang w:val="fr-BE" w:eastAsia="nl-BE"/>
        </w:rPr>
        <w:t>Parc animalier des loups de Mont de Guérêt</w:t>
      </w:r>
      <w:r w:rsidRPr="00A40DB9">
        <w:fldChar w:fldCharType="end"/>
      </w:r>
      <w:r w:rsidR="00AC5C43" w:rsidRPr="00A40DB9">
        <w:rPr>
          <w:rFonts w:eastAsia="Times New Roman" w:cs="Times New Roman"/>
          <w:sz w:val="24"/>
          <w:szCs w:val="24"/>
          <w:lang w:val="fr-BE" w:eastAsia="nl-BE"/>
        </w:rPr>
        <w:t xml:space="preserve"> </w:t>
      </w:r>
      <w:r w:rsidRPr="00A40DB9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AC5C43" w:rsidRPr="00A40DB9">
        <w:rPr>
          <w:rFonts w:eastAsia="Times New Roman" w:cs="Times New Roman"/>
          <w:sz w:val="24"/>
          <w:szCs w:val="24"/>
          <w:lang w:val="fr-BE" w:eastAsia="nl-BE"/>
        </w:rPr>
        <w:instrText xml:space="preserve"> HYPERLINK "http://www.infobebes.com/Sorties/Lieu/Parc-animalier-des-loups-de-Mont-de-Gueret" </w:instrText>
      </w:r>
      <w:r w:rsidRPr="00A40DB9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AC5C43" w:rsidRPr="00A40DB9" w:rsidRDefault="00AC5C43" w:rsidP="00AC5C4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val="fr-BE" w:eastAsia="nl-BE"/>
        </w:rPr>
      </w:pPr>
      <w:r w:rsidRPr="00A40DB9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Les loups de Chabrières</w:t>
      </w:r>
    </w:p>
    <w:p w:rsidR="00AC5C43" w:rsidRPr="00A40DB9" w:rsidRDefault="00AC5C43" w:rsidP="00AC5C43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</w:pPr>
      <w:r w:rsidRPr="00A40DB9">
        <w:rPr>
          <w:rFonts w:eastAsia="Times New Roman" w:cs="Times New Roman"/>
          <w:color w:val="000000"/>
          <w:sz w:val="24"/>
          <w:szCs w:val="24"/>
          <w:u w:val="single"/>
          <w:lang w:val="fr-BE" w:eastAsia="nl-BE"/>
        </w:rPr>
        <w:t>23000 Sainte Feyre</w:t>
      </w:r>
    </w:p>
    <w:p w:rsidR="00AC5C43" w:rsidRPr="00A40DB9" w:rsidRDefault="00AC5C43" w:rsidP="00AC5C43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A40DB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A40DB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. 05 55 81 23 </w:t>
      </w:r>
      <w:proofErr w:type="spellStart"/>
      <w:r w:rsidRPr="00A40DB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23</w:t>
      </w:r>
      <w:proofErr w:type="spellEnd"/>
    </w:p>
    <w:p w:rsidR="00AC5C43" w:rsidRPr="00A40DB9" w:rsidRDefault="0019406F" w:rsidP="00AC5C43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A40DB9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AC5C43" w:rsidRPr="00A40DB9" w:rsidRDefault="00AC5C43" w:rsidP="00AC5C4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A40DB9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A40DB9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A40DB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AC5C43" w:rsidRPr="00A40DB9" w:rsidRDefault="00AC5C43" w:rsidP="00AC5C4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A40DB9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A40DB9">
        <w:rPr>
          <w:rFonts w:eastAsia="Times New Roman" w:cs="Times New Roman"/>
          <w:b/>
          <w:bCs/>
          <w:sz w:val="24"/>
          <w:szCs w:val="24"/>
          <w:lang w:eastAsia="nl-BE"/>
        </w:rPr>
        <w:t>Sainte-Feyre</w:t>
      </w:r>
      <w:proofErr w:type="spellEnd"/>
      <w:r w:rsidRPr="00A40DB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23***)</w:t>
      </w:r>
    </w:p>
    <w:p w:rsidR="00AC5C43" w:rsidRPr="00A40DB9" w:rsidRDefault="00AC5C43" w:rsidP="00AC5C4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A40DB9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A40DB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80.6 km </w:t>
      </w:r>
    </w:p>
    <w:p w:rsidR="00AC5C43" w:rsidRPr="00A40DB9" w:rsidRDefault="00AC5C43" w:rsidP="00AC5C43">
      <w:pPr>
        <w:spacing w:after="0" w:line="240" w:lineRule="auto"/>
        <w:rPr>
          <w:rFonts w:eastAsia="Times New Roman" w:cs="Times New Roman"/>
          <w:sz w:val="24"/>
          <w:szCs w:val="24"/>
          <w:lang w:eastAsia="nl-BE"/>
        </w:rPr>
      </w:pPr>
      <w:r w:rsidRPr="00A40DB9">
        <w:rPr>
          <w:rFonts w:eastAsia="Times New Roman" w:cs="Times New Roman"/>
          <w:sz w:val="24"/>
          <w:szCs w:val="24"/>
          <w:lang w:eastAsia="nl-BE"/>
        </w:rPr>
        <w:t>Reistijd:</w:t>
      </w:r>
      <w:r w:rsidRPr="00A40DB9">
        <w:rPr>
          <w:rFonts w:eastAsia="Times New Roman" w:cs="Times New Roman"/>
          <w:b/>
          <w:bCs/>
          <w:sz w:val="24"/>
          <w:szCs w:val="24"/>
          <w:lang w:eastAsia="nl-BE"/>
        </w:rPr>
        <w:t>0:58</w:t>
      </w:r>
      <w:r w:rsidR="00323AA7" w:rsidRPr="00A40DB9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</w:p>
    <w:p w:rsidR="00AC5C43" w:rsidRPr="00AC5C43" w:rsidRDefault="00AC5C43">
      <w:pPr>
        <w:rPr>
          <w:sz w:val="24"/>
          <w:szCs w:val="24"/>
          <w:u w:val="single"/>
        </w:rPr>
      </w:pPr>
    </w:p>
    <w:sectPr w:rsidR="00AC5C43" w:rsidRPr="00AC5C43" w:rsidSect="0019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14760"/>
    <w:multiLevelType w:val="multilevel"/>
    <w:tmpl w:val="F7E6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5C43"/>
    <w:rsid w:val="0019406F"/>
    <w:rsid w:val="00323AA7"/>
    <w:rsid w:val="004815CD"/>
    <w:rsid w:val="00A40DB9"/>
    <w:rsid w:val="00A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0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AC5C43"/>
  </w:style>
  <w:style w:type="paragraph" w:styleId="Ballontekst">
    <w:name w:val="Balloon Text"/>
    <w:basedOn w:val="Standaard"/>
    <w:link w:val="BallontekstChar"/>
    <w:uiPriority w:val="99"/>
    <w:semiHidden/>
    <w:unhideWhenUsed/>
    <w:rsid w:val="00AC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C43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C5C43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C5C4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AC5C43"/>
  </w:style>
  <w:style w:type="paragraph" w:styleId="Ballontekst">
    <w:name w:val="Balloon Text"/>
    <w:basedOn w:val="Standaard"/>
    <w:link w:val="BallontekstChar"/>
    <w:uiPriority w:val="99"/>
    <w:semiHidden/>
    <w:unhideWhenUsed/>
    <w:rsid w:val="00AC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C43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C5C43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AC5C4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02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88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32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072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2013-03-26T12:16:00Z</cp:lastPrinted>
  <dcterms:created xsi:type="dcterms:W3CDTF">2013-02-13T14:33:00Z</dcterms:created>
  <dcterms:modified xsi:type="dcterms:W3CDTF">2013-03-26T12:16:00Z</dcterms:modified>
</cp:coreProperties>
</file>